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C40F1B" w:rsidRPr="00BC572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26327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Технология - Культура дома, дизайн и технологии</w:t>
            </w:r>
          </w:p>
        </w:tc>
      </w:tr>
      <w:tr w:rsidR="00C40F1B" w:rsidRPr="00BC572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C40F1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Pr="003521B4" w:rsidRDefault="00C40F1B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C40F1B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26327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10-11</w:t>
            </w:r>
          </w:p>
        </w:tc>
      </w:tr>
      <w:tr w:rsidR="00C40F1B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26327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Верхний = 1 дюйм (пт)</w:t>
            </w:r>
          </w:p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Левый = 0,75 дюйм (пт)</w:t>
            </w:r>
          </w:p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Нижний = 1 дюйм (пт)</w:t>
            </w:r>
          </w:p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2 колонки = 2*35,63</w:t>
            </w:r>
          </w:p>
          <w:p w:rsidR="00C40F1B" w:rsidRPr="003521B4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C40F1B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C40F1B" w:rsidRDefault="00C40F1B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</w:tc>
      </w:tr>
      <w:tr w:rsidR="00C40F1B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26327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Times New Roman</w:t>
            </w:r>
          </w:p>
        </w:tc>
      </w:tr>
      <w:tr w:rsidR="00C40F1B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26327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1</w:t>
            </w:r>
          </w:p>
        </w:tc>
      </w:tr>
      <w:tr w:rsidR="00C40F1B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26327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word</w:t>
            </w:r>
          </w:p>
        </w:tc>
      </w:tr>
      <w:tr w:rsidR="00C40F1B" w:rsidRPr="00BC572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40F1B" w:rsidRDefault="00C40F1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BC572A" w:rsidRDefault="00BC572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BC572A" w:rsidRDefault="00BC572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40F1B" w:rsidRPr="003521B4" w:rsidRDefault="00C40F1B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</w:p>
        </w:tc>
      </w:tr>
    </w:tbl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C40F1B" w:rsidRPr="00BC572A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C40F1B" w:rsidRPr="003521B4" w:rsidRDefault="003521B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Инструкция по выполнению работы на олимпиаде</w:t>
            </w:r>
          </w:p>
        </w:tc>
      </w:tr>
      <w:tr w:rsidR="00C40F1B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C40F1B" w:rsidRPr="003521B4" w:rsidRDefault="002632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Всероссийская олимпиада школьников по технологии </w:t>
            </w:r>
          </w:p>
          <w:p w:rsidR="00C40F1B" w:rsidRPr="003521B4" w:rsidRDefault="002632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 «</w:t>
            </w:r>
            <w:r w:rsidRPr="003521B4">
              <w:rPr>
                <w:rFonts w:ascii="Times New Roman" w:hAnsi="Times New Roman" w:cs="Times New Roman"/>
                <w:b/>
                <w:sz w:val="21"/>
                <w:szCs w:val="21"/>
                <w:lang w:val="ru-RU"/>
              </w:rPr>
              <w:t>Культура дома, дизайн и технологии</w:t>
            </w:r>
            <w:r w:rsidRPr="003521B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» </w:t>
            </w:r>
          </w:p>
          <w:p w:rsidR="00C40F1B" w:rsidRPr="003521B4" w:rsidRDefault="0026327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C40F1B" w:rsidRPr="003521B4" w:rsidRDefault="0026327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10-11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3521B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3521B4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C40F1B" w:rsidRPr="003521B4" w:rsidRDefault="0026327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C40F1B" w:rsidRPr="003521B4" w:rsidRDefault="0026327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      </w:r>
          </w:p>
          <w:p w:rsidR="00C40F1B" w:rsidRPr="003521B4" w:rsidRDefault="0026327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3521B4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</w:t>
            </w:r>
            <w:r w:rsidRPr="003521B4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3521B4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C40F1B" w:rsidRDefault="0026327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3521B4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количество баллов – 25.</w:t>
            </w:r>
            <w:bookmarkEnd w:id="1"/>
          </w:p>
        </w:tc>
      </w:tr>
    </w:tbl>
    <w:p w:rsidR="00C40F1B" w:rsidRDefault="00263279">
      <w:pP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br w:type="page"/>
      </w:r>
    </w:p>
    <w:p w:rsidR="00C40F1B" w:rsidRDefault="00263279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t>Задания</w:t>
      </w:r>
    </w:p>
    <w:p w:rsidR="00C40F1B" w:rsidRDefault="0026327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 часть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Определите, сколько рублей в месяц составит экономия 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Привести решение. Ответ записать так «... руб. ... коп.» (т.е. результат при необходимости округлить до сотых).</w:t>
      </w:r>
    </w:p>
    <w:p w:rsidR="00C40F1B" w:rsidRPr="003521B4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/>
          <w:sz w:val="22"/>
          <w:szCs w:val="22"/>
          <w:lang w:val="ru-RU"/>
        </w:rPr>
        <w:t xml:space="preserve">Для окрашивания стен в помещении площадью 30 кв.м (площадь указана по полу) и высотой потолков 2,75 м использовали краску, вес которой в банке составил 2,5 кг. Для лучшей укрывистости стены прокрашивали дважды. При окрашивании в один слой на 1 кв.м уходит 150 гр краски. </w:t>
      </w:r>
    </w:p>
    <w:p w:rsidR="00C40F1B" w:rsidRDefault="00263279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Определите, сколько было потрачено денег на приобретение краски. </w:t>
      </w:r>
    </w:p>
    <w:p w:rsidR="00C40F1B" w:rsidRDefault="00263279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Известно, что одна банка краски стоит 1000 руб. </w:t>
      </w:r>
    </w:p>
    <w:p w:rsidR="00C40F1B" w:rsidRDefault="00263279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Проемы (окна/дверь) в ремонтируемом помещении принять равным = 5,5 м. Длина одной из стен = 5 м. </w:t>
      </w:r>
    </w:p>
    <w:p w:rsidR="00C40F1B" w:rsidRDefault="00263279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Привести решение. Ответ записать в руб.</w:t>
      </w: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Организация приобрела у фирмы «А» товар за 450 руб. (с НДС 20%) и продала его фирме «Б» за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руб. (с НДС 20%). 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Определите: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Сколько денег останется у организации после уплаты (вычета) НДС? Ответ запишите числом в рублях.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Сумму налога на прибыль к уплате организацией. Ответ запишите числом в рублях.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Сумму денег, которая останется у организации после уплаты НДС и налога на прибыль. Ответ запишите числом в рублях.</w:t>
      </w:r>
    </w:p>
    <w:p w:rsidR="00C40F1B" w:rsidRPr="003521B4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:rsidR="00C40F1B" w:rsidRDefault="00263279">
      <w:pPr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40F1B" w:rsidRDefault="00263279">
      <w:pPr>
        <w:spacing w:afterLines="50" w:after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Дополните алгоритм создания индивидуального проекта, восстановив правильную последовательность действий в каждом этапе.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C40F1B">
        <w:tc>
          <w:tcPr>
            <w:tcW w:w="2447" w:type="dxa"/>
            <w:tcBorders>
              <w:bottom w:val="single" w:sz="12" w:space="0" w:color="auto"/>
              <w:right w:val="single" w:sz="12" w:space="0" w:color="auto"/>
            </w:tcBorders>
          </w:tcPr>
          <w:p w:rsidR="00C40F1B" w:rsidRDefault="002632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0F1B" w:rsidRDefault="002632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C40F1B" w:rsidRDefault="002632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</w:tcBorders>
          </w:tcPr>
          <w:p w:rsidR="00C40F1B" w:rsidRDefault="002632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Заключительный </w:t>
            </w:r>
          </w:p>
          <w:p w:rsidR="00C40F1B" w:rsidRDefault="002632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</w:tr>
      <w:tr w:rsidR="00C40F1B" w:rsidRPr="00BC572A">
        <w:tc>
          <w:tcPr>
            <w:tcW w:w="2447" w:type="dxa"/>
            <w:tcBorders>
              <w:top w:val="single" w:sz="12" w:space="0" w:color="auto"/>
              <w:right w:val="single" w:sz="12" w:space="0" w:color="auto"/>
            </w:tcBorders>
          </w:tcPr>
          <w:p w:rsidR="00C40F1B" w:rsidRDefault="00263279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А) Формулирование проблемы 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40F1B" w:rsidRDefault="00263279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</w:tcBorders>
          </w:tcPr>
          <w:p w:rsidR="00C40F1B" w:rsidRDefault="00263279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C40F1B">
        <w:tc>
          <w:tcPr>
            <w:tcW w:w="2447" w:type="dxa"/>
            <w:tcBorders>
              <w:right w:val="single" w:sz="12" w:space="0" w:color="auto"/>
            </w:tcBorders>
          </w:tcPr>
          <w:p w:rsidR="00C40F1B" w:rsidRDefault="00263279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C40F1B" w:rsidRDefault="00263279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</w:tcBorders>
          </w:tcPr>
          <w:p w:rsidR="00C40F1B" w:rsidRDefault="00263279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C40F1B">
        <w:tc>
          <w:tcPr>
            <w:tcW w:w="2447" w:type="dxa"/>
            <w:tcBorders>
              <w:right w:val="single" w:sz="12" w:space="0" w:color="auto"/>
            </w:tcBorders>
          </w:tcPr>
          <w:p w:rsidR="00C40F1B" w:rsidRDefault="00263279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C40F1B" w:rsidRDefault="00263279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bottom w:val="nil"/>
              <w:right w:val="nil"/>
            </w:tcBorders>
          </w:tcPr>
          <w:p w:rsidR="00C40F1B" w:rsidRDefault="00C40F1B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40F1B">
        <w:tc>
          <w:tcPr>
            <w:tcW w:w="2447" w:type="dxa"/>
            <w:tcBorders>
              <w:right w:val="single" w:sz="12" w:space="0" w:color="auto"/>
            </w:tcBorders>
          </w:tcPr>
          <w:p w:rsidR="00C40F1B" w:rsidRDefault="00263279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C40F1B" w:rsidRDefault="00263279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40F1B" w:rsidRDefault="00C40F1B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ascii="Times New Roman" w:hAnsi="Times New Roman" w:cs="Times New Roman"/>
          <w:sz w:val="22"/>
          <w:szCs w:val="22"/>
        </w:rPr>
        <w:t>Q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ru-RU"/>
        </w:rPr>
        <w:t>«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и др. (т.е. не писать в бланке ответов полное название действий)  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Q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декоративная отделка; 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составление плана работы и паспорта проекта;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подготовка рабочего места, инструментов, материалов;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Y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обоснование выбора проекта, постановка цели;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технологический процесс изготовления изделия;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сбор информации, выполнение экологического и экономического обоснования.</w:t>
      </w:r>
    </w:p>
    <w:p w:rsidR="00C40F1B" w:rsidRPr="003521B4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:rsidR="00C40F1B" w:rsidRDefault="0026327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 часть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представленным признакам определите виды тканей.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ab"/>
        <w:tblpPr w:leftFromText="180" w:rightFromText="180" w:vertAnchor="page" w:horzAnchor="page" w:tblpX="1086" w:tblpY="2325"/>
        <w:tblOverlap w:val="never"/>
        <w:tblW w:w="7404" w:type="dxa"/>
        <w:tblLayout w:type="fixed"/>
        <w:tblLook w:val="04A0" w:firstRow="1" w:lastRow="0" w:firstColumn="1" w:lastColumn="0" w:noHBand="0" w:noVBand="1"/>
      </w:tblPr>
      <w:tblGrid>
        <w:gridCol w:w="1744"/>
        <w:gridCol w:w="1343"/>
        <w:gridCol w:w="1439"/>
        <w:gridCol w:w="1439"/>
        <w:gridCol w:w="1439"/>
      </w:tblGrid>
      <w:tr w:rsidR="00C40F1B">
        <w:tc>
          <w:tcPr>
            <w:tcW w:w="192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Признаки определения тканей</w:t>
            </w:r>
          </w:p>
        </w:tc>
        <w:tc>
          <w:tcPr>
            <w:tcW w:w="1473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</w:t>
            </w:r>
          </w:p>
        </w:tc>
        <w:tc>
          <w:tcPr>
            <w:tcW w:w="158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</w:t>
            </w:r>
          </w:p>
        </w:tc>
        <w:tc>
          <w:tcPr>
            <w:tcW w:w="158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</w:t>
            </w:r>
          </w:p>
        </w:tc>
        <w:tc>
          <w:tcPr>
            <w:tcW w:w="158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Г)</w:t>
            </w:r>
          </w:p>
        </w:tc>
      </w:tr>
      <w:tr w:rsidR="00C40F1B" w:rsidRPr="00BC572A">
        <w:tc>
          <w:tcPr>
            <w:tcW w:w="192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Блеск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Гладкость поверхности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Мягкость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Сминаемость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 обрыва нитей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Горение нити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73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Матовая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Шероховатая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Мягкая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Средняя 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виде ватки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Горит голубым пламенем, запах жженой бумаги</w:t>
            </w:r>
          </w:p>
        </w:tc>
        <w:tc>
          <w:tcPr>
            <w:tcW w:w="158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Матовая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Шероховатая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Средней мягкости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Малая 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Кисточка из извитых волокон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Черный шарик, запах жженого пера</w:t>
            </w:r>
          </w:p>
        </w:tc>
        <w:tc>
          <w:tcPr>
            <w:tcW w:w="158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Блестящая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Гладкая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Мягкая 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Малая 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Прямые волокна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Черный шарик, запах жженого пера</w:t>
            </w:r>
          </w:p>
        </w:tc>
        <w:tc>
          <w:tcPr>
            <w:tcW w:w="1582" w:type="dxa"/>
          </w:tcPr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Блестящая 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Гладкая 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Жесткая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Высокая  </w:t>
            </w: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виде кисточки</w:t>
            </w: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lang w:val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Горит ярким пламенем, почти не дает запаха</w:t>
            </w:r>
          </w:p>
        </w:tc>
      </w:tr>
    </w:tbl>
    <w:p w:rsidR="00C40F1B" w:rsidRPr="003521B4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Ответьте на вопрос. Что является сырьем для производства искусственных и синтетических волокон?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Соотнесите свойства тканей и их характеристики: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3840"/>
      </w:tblGrid>
      <w:tr w:rsidR="00C40F1B">
        <w:tc>
          <w:tcPr>
            <w:tcW w:w="3009" w:type="dxa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Свойства</w:t>
            </w:r>
          </w:p>
        </w:tc>
        <w:tc>
          <w:tcPr>
            <w:tcW w:w="3840" w:type="dxa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Характеристики</w:t>
            </w:r>
          </w:p>
        </w:tc>
      </w:tr>
      <w:tr w:rsidR="00C40F1B">
        <w:tc>
          <w:tcPr>
            <w:tcW w:w="3009" w:type="dxa"/>
          </w:tcPr>
          <w:p w:rsidR="00C40F1B" w:rsidRDefault="0026327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Физико-механические</w:t>
            </w:r>
          </w:p>
          <w:p w:rsidR="00C40F1B" w:rsidRDefault="0026327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Гигиенические</w:t>
            </w:r>
          </w:p>
          <w:p w:rsidR="00C40F1B" w:rsidRDefault="0026327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Технологические</w:t>
            </w:r>
          </w:p>
        </w:tc>
        <w:tc>
          <w:tcPr>
            <w:tcW w:w="3840" w:type="dxa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 прочность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 воздухопроницаемость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осыпаемость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пылеемкость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Д) прорубаемость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Е) гигроскопичность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Ж) усадка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З) сминаемость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И) теплозащитность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К) износостойкость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Л) способность ткани изменять форму при ВТО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М) раздвижка нитей в швах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Н) намокаемость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О) драпируемость</w:t>
            </w:r>
          </w:p>
          <w:p w:rsidR="00C40F1B" w:rsidRDefault="00C40F1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9. Назовите одну основных операций заключительной отделки тканей, в результате которой они приобретают ряд ценных свойств: повышенную износоустойчивость,  безусадочность, несминаемость, гидрофобность, противогнилостность, негорючесть и т.д.</w:t>
      </w:r>
    </w:p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370840</wp:posOffset>
            </wp:positionV>
            <wp:extent cx="2266950" cy="2500630"/>
            <wp:effectExtent l="0" t="0" r="0" b="13970"/>
            <wp:wrapTight wrapText="bothSides">
              <wp:wrapPolygon edited="0">
                <wp:start x="0" y="0"/>
                <wp:lineTo x="0" y="21392"/>
                <wp:lineTo x="21418" y="21392"/>
                <wp:lineTo x="21418" y="0"/>
                <wp:lineTo x="0" y="0"/>
              </wp:wrapPolygon>
            </wp:wrapTight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500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Допишите названия элементов шпульного колпачка.</w:t>
      </w: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11. Выберите правильные ответы из предложенных вариантов</w:t>
      </w:r>
    </w:p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7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2849"/>
      </w:tblGrid>
      <w:tr w:rsidR="00C40F1B">
        <w:tc>
          <w:tcPr>
            <w:tcW w:w="4584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Неполадки</w:t>
            </w:r>
          </w:p>
        </w:tc>
        <w:tc>
          <w:tcPr>
            <w:tcW w:w="3019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Способ устранения</w:t>
            </w:r>
          </w:p>
        </w:tc>
      </w:tr>
      <w:tr w:rsidR="00C40F1B" w:rsidRPr="00BC572A">
        <w:tc>
          <w:tcPr>
            <w:tcW w:w="4584" w:type="dxa"/>
            <w:shd w:val="clear" w:color="auto" w:fill="auto"/>
          </w:tcPr>
          <w:p w:rsidR="00C40F1B" w:rsidRDefault="0026327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Петляние сверху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400300" cy="754380"/>
                  <wp:effectExtent l="0" t="0" r="0" b="7620"/>
                  <wp:docPr id="8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 Ослабить натяжение верхней , а затем нижней ниток</w:t>
            </w:r>
          </w:p>
        </w:tc>
      </w:tr>
      <w:tr w:rsidR="00C40F1B" w:rsidRPr="00BC572A">
        <w:tc>
          <w:tcPr>
            <w:tcW w:w="4584" w:type="dxa"/>
            <w:shd w:val="clear" w:color="auto" w:fill="auto"/>
          </w:tcPr>
          <w:p w:rsidR="00C40F1B" w:rsidRDefault="0026327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Петляние снизу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380615" cy="702945"/>
                  <wp:effectExtent l="0" t="0" r="635" b="1905"/>
                  <wp:docPr id="9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615" cy="70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 Усилить натяжение верхней, а затем нижней ниток</w:t>
            </w:r>
          </w:p>
          <w:p w:rsidR="00C40F1B" w:rsidRDefault="00C40F1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40F1B" w:rsidRPr="00BC572A">
        <w:tc>
          <w:tcPr>
            <w:tcW w:w="4584" w:type="dxa"/>
            <w:shd w:val="clear" w:color="auto" w:fill="auto"/>
          </w:tcPr>
          <w:p w:rsidR="00C40F1B" w:rsidRDefault="0026327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Тугая строчка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115185" cy="420370"/>
                  <wp:effectExtent l="0" t="0" r="18415" b="17780"/>
                  <wp:docPr id="10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518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Усилить натяжение верхней нити или ослабить натяжение нижней.</w:t>
            </w:r>
          </w:p>
        </w:tc>
      </w:tr>
      <w:tr w:rsidR="00C40F1B">
        <w:tc>
          <w:tcPr>
            <w:tcW w:w="4584" w:type="dxa"/>
            <w:shd w:val="clear" w:color="auto" w:fill="auto"/>
          </w:tcPr>
          <w:p w:rsidR="00C40F1B" w:rsidRDefault="00263279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Слабая строчка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049145" cy="733425"/>
                  <wp:effectExtent l="0" t="0" r="8255" b="9525"/>
                  <wp:docPr id="11" name="Изображение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14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Ослабить натяжение верхней нити</w:t>
            </w:r>
          </w:p>
          <w:p w:rsidR="00C40F1B" w:rsidRDefault="00C40F1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40F1B" w:rsidRDefault="00C40F1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40F1B" w:rsidRDefault="00C40F1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 w:eastAsia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 w:eastAsia="ru-RU"/>
        </w:rPr>
        <w:t xml:space="preserve">Установите соответстви между технологией выполнения шва  и его применением: </w:t>
      </w:r>
    </w:p>
    <w:p w:rsidR="00C40F1B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3"/>
        <w:gridCol w:w="3542"/>
      </w:tblGrid>
      <w:tr w:rsidR="00C40F1B">
        <w:tc>
          <w:tcPr>
            <w:tcW w:w="3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Технология выполнения </w:t>
            </w:r>
          </w:p>
        </w:tc>
        <w:tc>
          <w:tcPr>
            <w:tcW w:w="3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Применение </w:t>
            </w:r>
          </w:p>
        </w:tc>
      </w:tr>
      <w:tr w:rsidR="00C40F1B" w:rsidRPr="00BC572A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Соединить машинной строчкой две детали или два среза одной детали с последующим их выворачиванием на лицевую сторону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А) Стачивание деталей швейного изделия</w:t>
            </w:r>
          </w:p>
        </w:tc>
      </w:tr>
      <w:tr w:rsidR="00C40F1B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lastRenderedPageBreak/>
              <w:t>Соединить мелкую деталь с крупной или неосновную деталь с основной машинной строчкой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Б) Настрачивание кармана</w:t>
            </w:r>
          </w:p>
        </w:tc>
      </w:tr>
      <w:tr w:rsidR="00C40F1B" w:rsidRPr="00BC572A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Соединить две детали машинной строчкой, наложив одну деталь изнаночной стороной на лицевую сторону другой детали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В) Притачивание оборки, застежки молнии</w:t>
            </w:r>
          </w:p>
        </w:tc>
      </w:tr>
      <w:tr w:rsidR="00C40F1B" w:rsidRPr="00BC572A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Закрепить подогнутый край детали машинной строчкой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Г) Застрачивание низа нижней части изделия, верхнего края кармана</w:t>
            </w:r>
          </w:p>
        </w:tc>
      </w:tr>
      <w:tr w:rsidR="00C40F1B" w:rsidRPr="00BC572A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Соединить две или несколько деталей, примерно равных по величине, или два среза одной детали машинной строчкой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40F1B" w:rsidRDefault="00263279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Д) Обтачивание деталей швейного изделия</w:t>
            </w:r>
          </w:p>
        </w:tc>
      </w:tr>
    </w:tbl>
    <w:p w:rsidR="00C40F1B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.При проектировании одежды модельером создаётся несколько вариантов её изображения</w:t>
      </w:r>
      <w:r>
        <w:rPr>
          <w:rFonts w:ascii="Times New Roman" w:hAnsi="Times New Roman" w:cs="Times New Roman"/>
          <w:sz w:val="22"/>
          <w:szCs w:val="22"/>
          <w:lang w:val="ru-RU"/>
        </w:rPr>
        <w:t>. Установите соответствие между</w:t>
      </w:r>
      <w:r>
        <w:rPr>
          <w:rFonts w:ascii="Times New Roman" w:hAnsi="Times New Roman" w:cs="Times New Roman"/>
          <w:sz w:val="22"/>
          <w:szCs w:val="22"/>
        </w:rPr>
        <w:t xml:space="preserve"> вид</w:t>
      </w:r>
      <w:r>
        <w:rPr>
          <w:rFonts w:ascii="Times New Roman" w:hAnsi="Times New Roman" w:cs="Times New Roman"/>
          <w:sz w:val="22"/>
          <w:szCs w:val="22"/>
          <w:lang w:val="ru-RU"/>
        </w:rPr>
        <w:t>ом</w:t>
      </w:r>
      <w:r>
        <w:rPr>
          <w:rFonts w:ascii="Times New Roman" w:hAnsi="Times New Roman" w:cs="Times New Roman"/>
          <w:sz w:val="22"/>
          <w:szCs w:val="22"/>
        </w:rPr>
        <w:t xml:space="preserve"> эскиза одежды </w:t>
      </w:r>
      <w:r>
        <w:rPr>
          <w:rFonts w:ascii="Times New Roman" w:hAnsi="Times New Roman" w:cs="Times New Roman"/>
          <w:sz w:val="22"/>
          <w:szCs w:val="22"/>
          <w:lang w:val="ru-RU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его изображением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44"/>
        <w:gridCol w:w="3897"/>
      </w:tblGrid>
      <w:tr w:rsidR="00C40F1B">
        <w:tc>
          <w:tcPr>
            <w:tcW w:w="4261" w:type="dxa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 эскиза</w:t>
            </w:r>
          </w:p>
        </w:tc>
        <w:tc>
          <w:tcPr>
            <w:tcW w:w="4261" w:type="dxa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Изображение</w:t>
            </w:r>
          </w:p>
        </w:tc>
      </w:tr>
      <w:tr w:rsidR="00C40F1B">
        <w:tc>
          <w:tcPr>
            <w:tcW w:w="4261" w:type="dxa"/>
          </w:tcPr>
          <w:p w:rsidR="00C40F1B" w:rsidRDefault="0026327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Фор-эскиз</w:t>
            </w:r>
          </w:p>
        </w:tc>
        <w:tc>
          <w:tcPr>
            <w:tcW w:w="4261" w:type="dxa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200025</wp:posOffset>
                  </wp:positionV>
                  <wp:extent cx="1945640" cy="1945640"/>
                  <wp:effectExtent l="0" t="0" r="16510" b="16510"/>
                  <wp:wrapTight wrapText="bothSides">
                    <wp:wrapPolygon edited="0">
                      <wp:start x="0" y="0"/>
                      <wp:lineTo x="0" y="21360"/>
                      <wp:lineTo x="21360" y="21360"/>
                      <wp:lineTo x="21360" y="0"/>
                      <wp:lineTo x="0" y="0"/>
                    </wp:wrapPolygon>
                  </wp:wrapTight>
                  <wp:docPr id="4" name="Изображение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5640" cy="194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</w:t>
            </w:r>
          </w:p>
        </w:tc>
      </w:tr>
      <w:tr w:rsidR="00C40F1B">
        <w:tc>
          <w:tcPr>
            <w:tcW w:w="4261" w:type="dxa"/>
          </w:tcPr>
          <w:p w:rsidR="00C40F1B" w:rsidRDefault="0026327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удожественный эскиз </w:t>
            </w:r>
          </w:p>
        </w:tc>
        <w:tc>
          <w:tcPr>
            <w:tcW w:w="4261" w:type="dxa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639445</wp:posOffset>
                  </wp:positionH>
                  <wp:positionV relativeFrom="paragraph">
                    <wp:posOffset>88900</wp:posOffset>
                  </wp:positionV>
                  <wp:extent cx="1499235" cy="1971040"/>
                  <wp:effectExtent l="0" t="0" r="5715" b="10160"/>
                  <wp:wrapTight wrapText="bothSides">
                    <wp:wrapPolygon edited="0">
                      <wp:start x="0" y="0"/>
                      <wp:lineTo x="0" y="21294"/>
                      <wp:lineTo x="21408" y="21294"/>
                      <wp:lineTo x="21408" y="0"/>
                      <wp:lineTo x="0" y="0"/>
                    </wp:wrapPolygon>
                  </wp:wrapTight>
                  <wp:docPr id="5" name="Изображение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235" cy="197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</w:t>
            </w:r>
          </w:p>
        </w:tc>
      </w:tr>
      <w:tr w:rsidR="00C40F1B">
        <w:tc>
          <w:tcPr>
            <w:tcW w:w="4261" w:type="dxa"/>
          </w:tcPr>
          <w:p w:rsidR="00C40F1B" w:rsidRDefault="0026327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ехнический  эскиз</w:t>
            </w:r>
          </w:p>
        </w:tc>
        <w:tc>
          <w:tcPr>
            <w:tcW w:w="4261" w:type="dxa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635635</wp:posOffset>
                  </wp:positionH>
                  <wp:positionV relativeFrom="paragraph">
                    <wp:posOffset>0</wp:posOffset>
                  </wp:positionV>
                  <wp:extent cx="1567180" cy="1899920"/>
                  <wp:effectExtent l="0" t="0" r="13970" b="5080"/>
                  <wp:wrapTight wrapText="bothSides">
                    <wp:wrapPolygon edited="0">
                      <wp:start x="0" y="0"/>
                      <wp:lineTo x="0" y="21441"/>
                      <wp:lineTo x="21267" y="21441"/>
                      <wp:lineTo x="21267" y="0"/>
                      <wp:lineTo x="0" y="0"/>
                    </wp:wrapPolygon>
                  </wp:wrapTight>
                  <wp:docPr id="3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l="18483" r="173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18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</w:t>
            </w:r>
          </w:p>
        </w:tc>
      </w:tr>
      <w:tr w:rsidR="00C40F1B">
        <w:tc>
          <w:tcPr>
            <w:tcW w:w="4261" w:type="dxa"/>
          </w:tcPr>
          <w:p w:rsidR="00C40F1B" w:rsidRPr="003521B4" w:rsidRDefault="0026327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Fashion</w:t>
            </w:r>
            <w:r w:rsidRPr="003521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иллюстрация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(р</w:t>
            </w:r>
            <w:r w:rsidRPr="003521B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екламно-графический эскиз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</w:tc>
        <w:tc>
          <w:tcPr>
            <w:tcW w:w="4261" w:type="dxa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539750</wp:posOffset>
                  </wp:positionH>
                  <wp:positionV relativeFrom="paragraph">
                    <wp:posOffset>9525</wp:posOffset>
                  </wp:positionV>
                  <wp:extent cx="1607820" cy="1902460"/>
                  <wp:effectExtent l="0" t="0" r="11430" b="2540"/>
                  <wp:wrapTight wrapText="bothSides">
                    <wp:wrapPolygon edited="0">
                      <wp:start x="0" y="0"/>
                      <wp:lineTo x="0" y="21413"/>
                      <wp:lineTo x="21242" y="21413"/>
                      <wp:lineTo x="21242" y="0"/>
                      <wp:lineTo x="0" y="0"/>
                    </wp:wrapPolygon>
                  </wp:wrapTight>
                  <wp:docPr id="6" name="Изображение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443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820" cy="190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</w:t>
            </w:r>
          </w:p>
        </w:tc>
      </w:tr>
    </w:tbl>
    <w:p w:rsidR="00C40F1B" w:rsidRDefault="00C40F1B">
      <w:pPr>
        <w:rPr>
          <w:rFonts w:ascii="Times New Roman" w:hAnsi="Times New Roman" w:cs="Times New Roman"/>
          <w:sz w:val="22"/>
          <w:szCs w:val="22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Впишите названия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видов теста и установите их соответствие с технологическими этапами их  приготовления.</w:t>
      </w:r>
    </w:p>
    <w:tbl>
      <w:tblPr>
        <w:tblW w:w="7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8"/>
        <w:gridCol w:w="3342"/>
      </w:tblGrid>
      <w:tr w:rsidR="00C40F1B">
        <w:tc>
          <w:tcPr>
            <w:tcW w:w="3988" w:type="dxa"/>
            <w:shd w:val="clear" w:color="auto" w:fill="auto"/>
          </w:tcPr>
          <w:p w:rsidR="00C40F1B" w:rsidRDefault="00263279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тесто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1964690" cy="1310005"/>
                  <wp:effectExtent l="0" t="0" r="16510" b="4445"/>
                  <wp:docPr id="7" name="Изображение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690" cy="131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0F1B" w:rsidRDefault="00C40F1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342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 Смешиваем муку, яйца,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воду и соль. Раскатываем, смазываем поверхность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сливочным маслом.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Повторить 10 раз.</w:t>
            </w:r>
          </w:p>
        </w:tc>
      </w:tr>
      <w:tr w:rsidR="00C40F1B" w:rsidRPr="00BC572A">
        <w:tc>
          <w:tcPr>
            <w:tcW w:w="3988" w:type="dxa"/>
            <w:shd w:val="clear" w:color="auto" w:fill="auto"/>
          </w:tcPr>
          <w:p w:rsidR="00C40F1B" w:rsidRDefault="00263279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?____тесто</w:t>
            </w:r>
          </w:p>
          <w:p w:rsidR="00C40F1B" w:rsidRDefault="00C40F1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1953260" cy="1302385"/>
                  <wp:effectExtent l="0" t="0" r="8890" b="12065"/>
                  <wp:docPr id="21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260" cy="1302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2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 Большое количество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масла растирают с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сахаром</w:t>
            </w:r>
          </w:p>
        </w:tc>
      </w:tr>
      <w:tr w:rsidR="00C40F1B" w:rsidRPr="00BC572A">
        <w:tc>
          <w:tcPr>
            <w:tcW w:w="3988" w:type="dxa"/>
            <w:shd w:val="clear" w:color="auto" w:fill="auto"/>
          </w:tcPr>
          <w:p w:rsidR="00C40F1B" w:rsidRDefault="00263279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____?____тесто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1929765" cy="1287145"/>
                  <wp:effectExtent l="0" t="0" r="13335" b="8255"/>
                  <wp:docPr id="22" name="Изображение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Изображение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9765" cy="128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0F1B" w:rsidRDefault="00C40F1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342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В кипящую воду с маслом засыпают муку,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подогревают на огне 1-2 минуты</w:t>
            </w:r>
          </w:p>
        </w:tc>
      </w:tr>
      <w:tr w:rsidR="00C40F1B" w:rsidRPr="00BC572A">
        <w:tc>
          <w:tcPr>
            <w:tcW w:w="3988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IV.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____?____тесто</w:t>
            </w:r>
          </w:p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104775</wp:posOffset>
                  </wp:positionV>
                  <wp:extent cx="1916430" cy="1205865"/>
                  <wp:effectExtent l="0" t="0" r="7620" b="13335"/>
                  <wp:wrapTight wrapText="bothSides">
                    <wp:wrapPolygon edited="0">
                      <wp:start x="0" y="0"/>
                      <wp:lineTo x="0" y="21156"/>
                      <wp:lineTo x="21471" y="21156"/>
                      <wp:lineTo x="21471" y="0"/>
                      <wp:lineTo x="0" y="0"/>
                    </wp:wrapPolygon>
                  </wp:wrapTight>
                  <wp:docPr id="12" name="Изображение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6430" cy="1205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42" w:type="dxa"/>
            <w:shd w:val="clear" w:color="auto" w:fill="auto"/>
          </w:tcPr>
          <w:p w:rsidR="00C40F1B" w:rsidRDefault="00263279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Яйца с сахаром взбивают до полного растворения</w:t>
            </w:r>
          </w:p>
        </w:tc>
      </w:tr>
    </w:tbl>
    <w:p w:rsidR="00C40F1B" w:rsidRPr="003521B4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Разделите перечисленные ниже грибы на одноклеточные и многоклеточные: пеницилл, сморчок, мукор, дрожжи, трутовик, фитофтора, подберезовик, сыроежка.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Одноклеточные: ___?___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Многоклеточные: ___?___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keepLines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16. Энергетическая ценность продуктов питания имеет большое значение для роста и развития организма детей подросткового возраста.</w:t>
      </w:r>
    </w:p>
    <w:p w:rsidR="00C40F1B" w:rsidRDefault="00263279">
      <w:pPr>
        <w:keepLines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Ниже приведена таблица калорийности некоторых продуктов, употребляемых подростками.</w:t>
      </w:r>
    </w:p>
    <w:p w:rsidR="00C40F1B" w:rsidRDefault="00C40F1B">
      <w:pPr>
        <w:keepLines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TableNormal"/>
        <w:tblW w:w="7030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1"/>
        <w:gridCol w:w="1534"/>
        <w:gridCol w:w="2117"/>
        <w:gridCol w:w="1358"/>
      </w:tblGrid>
      <w:tr w:rsidR="00C40F1B">
        <w:trPr>
          <w:trHeight w:val="965"/>
        </w:trPr>
        <w:tc>
          <w:tcPr>
            <w:tcW w:w="2234" w:type="dxa"/>
          </w:tcPr>
          <w:p w:rsidR="00C40F1B" w:rsidRDefault="00C40F1B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Продукт</w:t>
            </w:r>
          </w:p>
        </w:tc>
        <w:tc>
          <w:tcPr>
            <w:tcW w:w="1695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Ккал. в 100 г</w:t>
            </w:r>
          </w:p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продукта</w:t>
            </w:r>
          </w:p>
        </w:tc>
        <w:tc>
          <w:tcPr>
            <w:tcW w:w="2340" w:type="dxa"/>
          </w:tcPr>
          <w:p w:rsidR="00C40F1B" w:rsidRDefault="00C40F1B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Продукт</w:t>
            </w:r>
          </w:p>
        </w:tc>
        <w:tc>
          <w:tcPr>
            <w:tcW w:w="1500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Ккал. в 100 г</w:t>
            </w:r>
          </w:p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продукта</w:t>
            </w:r>
          </w:p>
        </w:tc>
      </w:tr>
      <w:tr w:rsidR="00C40F1B">
        <w:trPr>
          <w:trHeight w:val="965"/>
        </w:trPr>
        <w:tc>
          <w:tcPr>
            <w:tcW w:w="2234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Куриное яйцо</w:t>
            </w:r>
          </w:p>
        </w:tc>
        <w:tc>
          <w:tcPr>
            <w:tcW w:w="1695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153</w:t>
            </w:r>
          </w:p>
        </w:tc>
        <w:tc>
          <w:tcPr>
            <w:tcW w:w="2340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Апельсиновый сок</w:t>
            </w:r>
          </w:p>
        </w:tc>
        <w:tc>
          <w:tcPr>
            <w:tcW w:w="1500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36</w:t>
            </w:r>
          </w:p>
        </w:tc>
      </w:tr>
      <w:tr w:rsidR="00C40F1B">
        <w:trPr>
          <w:trHeight w:val="442"/>
        </w:trPr>
        <w:tc>
          <w:tcPr>
            <w:tcW w:w="2234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Ржаной хлеб</w:t>
            </w:r>
          </w:p>
        </w:tc>
        <w:tc>
          <w:tcPr>
            <w:tcW w:w="1695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210</w:t>
            </w:r>
          </w:p>
        </w:tc>
        <w:tc>
          <w:tcPr>
            <w:tcW w:w="2340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Зефир</w:t>
            </w:r>
          </w:p>
        </w:tc>
        <w:tc>
          <w:tcPr>
            <w:tcW w:w="1500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305</w:t>
            </w:r>
          </w:p>
        </w:tc>
      </w:tr>
      <w:tr w:rsidR="00C40F1B">
        <w:trPr>
          <w:trHeight w:val="825"/>
        </w:trPr>
        <w:tc>
          <w:tcPr>
            <w:tcW w:w="2234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Хлеб пшеничный из муки I сорта</w:t>
            </w:r>
          </w:p>
        </w:tc>
        <w:tc>
          <w:tcPr>
            <w:tcW w:w="1695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246</w:t>
            </w:r>
          </w:p>
        </w:tc>
        <w:tc>
          <w:tcPr>
            <w:tcW w:w="2340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Кофе с молоком</w:t>
            </w:r>
          </w:p>
        </w:tc>
        <w:tc>
          <w:tcPr>
            <w:tcW w:w="1500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56</w:t>
            </w:r>
          </w:p>
        </w:tc>
      </w:tr>
      <w:tr w:rsidR="00C40F1B">
        <w:trPr>
          <w:trHeight w:val="437"/>
        </w:trPr>
        <w:tc>
          <w:tcPr>
            <w:tcW w:w="2234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Каша овсяная</w:t>
            </w:r>
          </w:p>
        </w:tc>
        <w:tc>
          <w:tcPr>
            <w:tcW w:w="1695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93</w:t>
            </w:r>
          </w:p>
        </w:tc>
        <w:tc>
          <w:tcPr>
            <w:tcW w:w="2340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Сахар</w:t>
            </w:r>
          </w:p>
        </w:tc>
        <w:tc>
          <w:tcPr>
            <w:tcW w:w="1500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380</w:t>
            </w:r>
          </w:p>
        </w:tc>
      </w:tr>
      <w:tr w:rsidR="00C40F1B">
        <w:trPr>
          <w:trHeight w:val="442"/>
        </w:trPr>
        <w:tc>
          <w:tcPr>
            <w:tcW w:w="2234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Сыр российский</w:t>
            </w:r>
          </w:p>
        </w:tc>
        <w:tc>
          <w:tcPr>
            <w:tcW w:w="1695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370</w:t>
            </w:r>
          </w:p>
        </w:tc>
        <w:tc>
          <w:tcPr>
            <w:tcW w:w="2340" w:type="dxa"/>
          </w:tcPr>
          <w:p w:rsidR="00C40F1B" w:rsidRDefault="00263279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Яблоки</w:t>
            </w:r>
          </w:p>
        </w:tc>
        <w:tc>
          <w:tcPr>
            <w:tcW w:w="1500" w:type="dxa"/>
          </w:tcPr>
          <w:p w:rsidR="00C40F1B" w:rsidRDefault="00263279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48</w:t>
            </w:r>
          </w:p>
        </w:tc>
      </w:tr>
    </w:tbl>
    <w:p w:rsidR="00C40F1B" w:rsidRDefault="00C40F1B">
      <w:pPr>
        <w:widowControl w:val="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Представьте, что на завтрак подросток съел овсяную кашу (200 г), сыр российский (30 г) и выпил апельсиновый сок (150 г). Сколько килокалорий получил данный подросток на завтрак?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17. Наши предки любили побаловаться горячими напитками и сто, и двести лет назад. Для нагревания воды в разных странах изобретали собственные приспособления или заимствовали их у других культур. Именно таким образом в России оказался водогрейный прибор, небольшой металлический сосуд на подставке с расположенной снизу спиртовой или керосиновой горелкой, которая служит для поддержания температуры горячей воды.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Версии о происхождении этого прибора разнятся. Одни исследователи находят корни названия в английском глаголе, другие во французском, которые переводятся на русский язык одинаково: «кипятить», «варить».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Изначально,  прибор служил для нагрева воды в походных условиях. Русские аристократы, состоятельная интеллигенция и другие сословия тоже не обходились без данного прибора, который выполнял функции </w:t>
      </w: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аксессуара к самовару. Громоздкие самовары, как правило, топили дровами, угольями или щепой на дворе или на кухне. Кипящую воду заливали в данный прибор, ставили на стол для традиционного долгого чаепития, а горелка продолжала поддерживать температуру.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Известны некоторые функции этих водогрейных сосудов: в них готовили чай и кофе,  варили яица к завтраку.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Первые русские приборы производились тульскими мастерами из серебра, сплавов серебра с медью или мельхиором, что делало их стоимость достаточно высокой.</w:t>
      </w:r>
    </w:p>
    <w:p w:rsidR="00C40F1B" w:rsidRDefault="0026327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40640</wp:posOffset>
            </wp:positionV>
            <wp:extent cx="1762760" cy="2051685"/>
            <wp:effectExtent l="0" t="0" r="46990" b="43815"/>
            <wp:wrapTight wrapText="bothSides">
              <wp:wrapPolygon edited="0">
                <wp:start x="0" y="0"/>
                <wp:lineTo x="0" y="21460"/>
                <wp:lineTo x="21476" y="21460"/>
                <wp:lineTo x="21476" y="0"/>
                <wp:lineTo x="0" y="0"/>
              </wp:wrapPolygon>
            </wp:wrapTight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>Назовите этот прибор?</w:t>
      </w:r>
    </w:p>
    <w:p w:rsidR="00C40F1B" w:rsidRDefault="00C40F1B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18.  Дополните предложения, вставляя нужные слова: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 видам спицы делятся на: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 __?___(обычные) спицы. Имеют один рабочий конец и ограничение в виде колечка или шарика на другом конце. 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открытые или ___?__ спицы. Имеют два рабочих конца,соединенные гибким тросиком или леской;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____?___ спицы  - набор из пяти спиц, которые имеют ва рабочих конца;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- ____?___ спицы - прямые или фигурные.</w:t>
      </w:r>
    </w:p>
    <w:p w:rsidR="00C40F1B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Установите соответствие: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29"/>
        <w:gridCol w:w="3150"/>
      </w:tblGrid>
      <w:tr w:rsidR="00C40F1B">
        <w:tc>
          <w:tcPr>
            <w:tcW w:w="3129" w:type="dxa"/>
            <w:vMerge w:val="restart"/>
          </w:tcPr>
          <w:p w:rsidR="00C40F1B" w:rsidRDefault="00263279">
            <w:pPr>
              <w:widowControl/>
              <w:numPr>
                <w:ilvl w:val="0"/>
                <w:numId w:val="6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Изделия из дерева    </w:t>
            </w: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 Ростовская финифть</w:t>
            </w:r>
          </w:p>
        </w:tc>
      </w:tr>
      <w:tr w:rsidR="00C40F1B">
        <w:tc>
          <w:tcPr>
            <w:tcW w:w="3129" w:type="dxa"/>
            <w:vMerge/>
          </w:tcPr>
          <w:p w:rsidR="00C40F1B" w:rsidRDefault="00C40F1B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 Дымковская игрушка</w:t>
            </w:r>
          </w:p>
        </w:tc>
      </w:tr>
      <w:tr w:rsidR="00C40F1B">
        <w:tc>
          <w:tcPr>
            <w:tcW w:w="3129" w:type="dxa"/>
            <w:vMerge/>
          </w:tcPr>
          <w:p w:rsidR="00C40F1B" w:rsidRDefault="00C40F1B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Хохлома</w:t>
            </w:r>
          </w:p>
        </w:tc>
      </w:tr>
      <w:tr w:rsidR="00C40F1B">
        <w:tc>
          <w:tcPr>
            <w:tcW w:w="3129" w:type="dxa"/>
            <w:vMerge w:val="restart"/>
          </w:tcPr>
          <w:p w:rsidR="00C40F1B" w:rsidRDefault="00263279">
            <w:pPr>
              <w:widowControl/>
              <w:numPr>
                <w:ilvl w:val="0"/>
                <w:numId w:val="6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Изделия из глины </w:t>
            </w: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Вологодские кружева</w:t>
            </w:r>
          </w:p>
        </w:tc>
      </w:tr>
      <w:tr w:rsidR="00C40F1B">
        <w:tc>
          <w:tcPr>
            <w:tcW w:w="3129" w:type="dxa"/>
            <w:vMerge/>
          </w:tcPr>
          <w:p w:rsidR="00C40F1B" w:rsidRDefault="00C40F1B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Д) Городецкая  роспись</w:t>
            </w:r>
          </w:p>
        </w:tc>
      </w:tr>
      <w:tr w:rsidR="00C40F1B">
        <w:tc>
          <w:tcPr>
            <w:tcW w:w="3129" w:type="dxa"/>
            <w:vMerge/>
          </w:tcPr>
          <w:p w:rsidR="00C40F1B" w:rsidRDefault="00C40F1B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Е) Филимоновская игрушка</w:t>
            </w:r>
          </w:p>
        </w:tc>
      </w:tr>
      <w:tr w:rsidR="00C40F1B">
        <w:tc>
          <w:tcPr>
            <w:tcW w:w="3129" w:type="dxa"/>
            <w:vMerge w:val="restart"/>
          </w:tcPr>
          <w:p w:rsidR="00C40F1B" w:rsidRDefault="00263279">
            <w:pPr>
              <w:widowControl/>
              <w:numPr>
                <w:ilvl w:val="0"/>
                <w:numId w:val="6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Изделия из других материалов   </w:t>
            </w: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Ж) Богородская игрушка</w:t>
            </w:r>
          </w:p>
        </w:tc>
      </w:tr>
      <w:tr w:rsidR="00C40F1B">
        <w:tc>
          <w:tcPr>
            <w:tcW w:w="3129" w:type="dxa"/>
            <w:vMerge/>
          </w:tcPr>
          <w:p w:rsidR="00C40F1B" w:rsidRDefault="00C40F1B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З) Гжель</w:t>
            </w:r>
          </w:p>
        </w:tc>
      </w:tr>
      <w:tr w:rsidR="00C40F1B">
        <w:tc>
          <w:tcPr>
            <w:tcW w:w="3129" w:type="dxa"/>
            <w:vMerge/>
          </w:tcPr>
          <w:p w:rsidR="00C40F1B" w:rsidRDefault="00C40F1B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C40F1B" w:rsidRDefault="00263279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И) Жостовская роспись</w:t>
            </w:r>
          </w:p>
        </w:tc>
      </w:tr>
    </w:tbl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Многие современные стили используют последние достижения в бытовой технике, используемых материалах, стремясь таким образом быть на волне моды. Характерная же черта данного стиля — это необычность. И не важно как это проявляется.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1045845</wp:posOffset>
            </wp:positionV>
            <wp:extent cx="2176145" cy="1478915"/>
            <wp:effectExtent l="0" t="0" r="14605" b="6985"/>
            <wp:wrapSquare wrapText="bothSides"/>
            <wp:docPr id="1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1035685</wp:posOffset>
            </wp:positionV>
            <wp:extent cx="2266315" cy="1470025"/>
            <wp:effectExtent l="0" t="0" r="0" b="15875"/>
            <wp:wrapTight wrapText="bothSides">
              <wp:wrapPolygon edited="0">
                <wp:start x="0" y="0"/>
                <wp:lineTo x="0" y="21273"/>
                <wp:lineTo x="21424" y="21273"/>
                <wp:lineTo x="21424" y="0"/>
                <wp:lineTo x="0" y="0"/>
              </wp:wrapPolygon>
            </wp:wrapTight>
            <wp:docPr id="13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147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>Само название говорит о том, что в этом стиле приветствуется новаторство во всем. В обилии цветовой палитры, передовых технологий для бытовой техники, отделочных материалов. Необычность форм, как мебели, так и стен, перегородок. Данный стиль дает хорошую возможность для самовыражения и творческой фантазии. Как называется этот стиль?</w:t>
      </w:r>
    </w:p>
    <w:p w:rsidR="00C40F1B" w:rsidRDefault="00C40F1B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бионика;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авангард;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В) футуризм; 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пин-ап.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 w:eastAsia="en-US"/>
        </w:rPr>
        <w:t>Творческое задание.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Приближаются новогодние праздники.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Костюмированные праздники запоминаются детям на всю жизнь. Они оставляют яркие впечатления в памяти малышей, позволяют очутиться в сказке. Новогодние праздники, утренники – замечательные поводы для души ребенка предаться веселью. Внешний антураж крайне важен в такие моменты. Костюм позволяет перевоплотиться в сказочного персонажа, получить превосходное настроение, испытать волнующее ожидание чуда, восторг, проникнуться особой праздничной атмосферой</w:t>
      </w:r>
      <w:r>
        <w:rPr>
          <w:rFonts w:ascii="Times New Roman" w:hAnsi="Times New Roman" w:cs="Times New Roman"/>
          <w:sz w:val="22"/>
          <w:szCs w:val="22"/>
          <w:lang w:val="ru-RU"/>
        </w:rPr>
        <w:br/>
      </w:r>
      <w:r>
        <w:rPr>
          <w:rFonts w:ascii="Times New Roman" w:hAnsi="Times New Roman" w:cs="Times New Roman"/>
          <w:sz w:val="22"/>
          <w:szCs w:val="22"/>
          <w:lang w:val="ru-RU" w:eastAsia="en-US"/>
        </w:rPr>
        <w:t>В данном задании предложите вариант новогоднего костюма для  девочки. Заполните таблицу в бланке ответов.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Этапы работы: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1. Выполните эскиз в цвете.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2. Сделайте описание по эскизу.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3. Предложите варианты декоративной отделки.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4. Предложите ткани (волокнистый состав) или другие материалы для костюма.</w:t>
      </w:r>
    </w:p>
    <w:p w:rsidR="00C40F1B" w:rsidRDefault="00C40F1B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263279">
      <w:pPr>
        <w:spacing w:beforeLines="50" w:before="120"/>
        <w:jc w:val="center"/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br w:type="page"/>
      </w:r>
      <w: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t>Бланк</w:t>
      </w:r>
      <w:r w:rsidRPr="003521B4"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  <w:t xml:space="preserve"> ответов</w:t>
      </w:r>
    </w:p>
    <w:p w:rsidR="00C40F1B" w:rsidRDefault="0026327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 часть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Решение __________________________________________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__________________________________________________</w:t>
      </w:r>
    </w:p>
    <w:p w:rsidR="00C40F1B" w:rsidRDefault="00263279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C40F1B">
        <w:tc>
          <w:tcPr>
            <w:tcW w:w="2447" w:type="dxa"/>
          </w:tcPr>
          <w:p w:rsidR="00C40F1B" w:rsidRDefault="0026327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:rsidR="00C40F1B" w:rsidRDefault="0026327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C40F1B" w:rsidRDefault="0026327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</w:tcPr>
          <w:p w:rsidR="00C40F1B" w:rsidRDefault="0026327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Заключительный </w:t>
            </w:r>
          </w:p>
          <w:p w:rsidR="00C40F1B" w:rsidRDefault="0026327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</w:tr>
      <w:tr w:rsidR="00C40F1B" w:rsidRPr="00BC572A">
        <w:tc>
          <w:tcPr>
            <w:tcW w:w="2447" w:type="dxa"/>
          </w:tcPr>
          <w:p w:rsidR="00C40F1B" w:rsidRDefault="00263279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А) Формулирование проблемы </w:t>
            </w:r>
          </w:p>
        </w:tc>
        <w:tc>
          <w:tcPr>
            <w:tcW w:w="2447" w:type="dxa"/>
          </w:tcPr>
          <w:p w:rsidR="00C40F1B" w:rsidRDefault="00263279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:rsidR="00C40F1B" w:rsidRDefault="00263279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C40F1B">
        <w:tc>
          <w:tcPr>
            <w:tcW w:w="2447" w:type="dxa"/>
          </w:tcPr>
          <w:p w:rsidR="00C40F1B" w:rsidRDefault="00263279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:rsidR="00C40F1B" w:rsidRDefault="00263279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:rsidR="00C40F1B" w:rsidRDefault="00263279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C40F1B">
        <w:tc>
          <w:tcPr>
            <w:tcW w:w="2447" w:type="dxa"/>
          </w:tcPr>
          <w:p w:rsidR="00C40F1B" w:rsidRDefault="00263279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:rsidR="00C40F1B" w:rsidRDefault="00263279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:rsidR="00C40F1B" w:rsidRDefault="00C40F1B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40F1B">
        <w:tc>
          <w:tcPr>
            <w:tcW w:w="2447" w:type="dxa"/>
          </w:tcPr>
          <w:p w:rsidR="00C40F1B" w:rsidRDefault="00263279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:rsidR="00C40F1B" w:rsidRDefault="00263279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:rsidR="00C40F1B" w:rsidRDefault="00C40F1B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40F1B" w:rsidRDefault="0026327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-276225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0F1B" w:rsidRDefault="0026327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6" type="#_x0000_t202" style="position:absolute;left:0;text-align:left;margin-left:104.1pt;margin-top:-21.75pt;width:253.7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" fillcolor="white [3201]" stroked="f" strokeweight=".5pt">
                <v:textbox>
                  <w:txbxContent>
                    <w:p w:rsidR="00C40F1B" w:rsidRDefault="00263279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Специальная часть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r>
        <w:rPr>
          <w:rFonts w:ascii="Times New Roman" w:hAnsi="Times New Roman" w:cs="Times New Roman"/>
          <w:sz w:val="22"/>
          <w:szCs w:val="22"/>
        </w:rPr>
        <w:t>___________________________________________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Б) </w:t>
      </w:r>
      <w:r>
        <w:rPr>
          <w:rFonts w:ascii="Times New Roman" w:hAnsi="Times New Roman" w:cs="Times New Roman"/>
          <w:sz w:val="22"/>
          <w:szCs w:val="22"/>
        </w:rPr>
        <w:t>___________________________________________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Г) </w:t>
      </w:r>
      <w:r>
        <w:rPr>
          <w:rFonts w:ascii="Times New Roman" w:hAnsi="Times New Roman" w:cs="Times New Roman"/>
          <w:sz w:val="22"/>
          <w:szCs w:val="22"/>
        </w:rPr>
        <w:t>___________________________________________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Сырье для искусственных волокон:___________________________________________________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Сырье для синтетических волокон:___________________________________________________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C40F1B" w:rsidRDefault="00263279">
      <w:pPr>
        <w:numPr>
          <w:ilvl w:val="0"/>
          <w:numId w:val="7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</w:p>
    <w:p w:rsidR="00C40F1B" w:rsidRDefault="00263279">
      <w:pPr>
        <w:numPr>
          <w:ilvl w:val="0"/>
          <w:numId w:val="7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- _____________________________________________________________</w:t>
      </w:r>
    </w:p>
    <w:p w:rsidR="00C40F1B" w:rsidRDefault="00263279">
      <w:pPr>
        <w:numPr>
          <w:ilvl w:val="0"/>
          <w:numId w:val="7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- ____________________________________________________________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523"/>
        <w:gridCol w:w="523"/>
        <w:gridCol w:w="523"/>
        <w:gridCol w:w="523"/>
        <w:gridCol w:w="524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:rsidR="00C40F1B">
        <w:trPr>
          <w:jc w:val="center"/>
        </w:trPr>
        <w:tc>
          <w:tcPr>
            <w:tcW w:w="608" w:type="dxa"/>
          </w:tcPr>
          <w:p w:rsidR="00C40F1B" w:rsidRDefault="00C40F1B">
            <w:pPr>
              <w:rPr>
                <w:lang w:val="ru-RU"/>
              </w:rPr>
            </w:pPr>
          </w:p>
          <w:p w:rsidR="00C40F1B" w:rsidRDefault="00C40F1B">
            <w:pPr>
              <w:rPr>
                <w:lang w:val="ru-RU"/>
              </w:rPr>
            </w:pPr>
          </w:p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8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8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8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C40F1B" w:rsidRDefault="00C40F1B">
            <w:pPr>
              <w:rPr>
                <w:lang w:val="ru-RU"/>
              </w:rPr>
            </w:pPr>
          </w:p>
        </w:tc>
      </w:tr>
    </w:tbl>
    <w:p w:rsidR="00C40F1B" w:rsidRDefault="00C40F1B">
      <w:pPr>
        <w:rPr>
          <w:rFonts w:ascii="Times New Roman" w:hAnsi="Times New Roman" w:cs="Times New Roman"/>
          <w:sz w:val="22"/>
          <w:szCs w:val="22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6164"/>
      </w:tblGrid>
      <w:tr w:rsidR="00C40F1B">
        <w:tc>
          <w:tcPr>
            <w:tcW w:w="609" w:type="dxa"/>
            <w:shd w:val="clear" w:color="auto" w:fill="auto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bookmarkStart w:id="2" w:name="_Hlk127872296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6164" w:type="dxa"/>
            <w:shd w:val="clear" w:color="auto" w:fill="auto"/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40F1B">
        <w:tc>
          <w:tcPr>
            <w:tcW w:w="609" w:type="dxa"/>
            <w:shd w:val="clear" w:color="auto" w:fill="auto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6164" w:type="dxa"/>
            <w:shd w:val="clear" w:color="auto" w:fill="auto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Пластинчатая пружина</w:t>
            </w:r>
          </w:p>
        </w:tc>
      </w:tr>
      <w:tr w:rsidR="00C40F1B">
        <w:tc>
          <w:tcPr>
            <w:tcW w:w="609" w:type="dxa"/>
            <w:shd w:val="clear" w:color="auto" w:fill="auto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6164" w:type="dxa"/>
            <w:shd w:val="clear" w:color="auto" w:fill="auto"/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40F1B">
        <w:tc>
          <w:tcPr>
            <w:tcW w:w="609" w:type="dxa"/>
            <w:shd w:val="clear" w:color="auto" w:fill="auto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6164" w:type="dxa"/>
            <w:shd w:val="clear" w:color="auto" w:fill="auto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Косая прорезь</w:t>
            </w:r>
          </w:p>
        </w:tc>
      </w:tr>
      <w:tr w:rsidR="00C40F1B">
        <w:tc>
          <w:tcPr>
            <w:tcW w:w="609" w:type="dxa"/>
            <w:shd w:val="clear" w:color="auto" w:fill="auto"/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6164" w:type="dxa"/>
            <w:shd w:val="clear" w:color="auto" w:fill="auto"/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bookmarkEnd w:id="2"/>
    </w:tbl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11.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 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I. 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II.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III.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IV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______</w:t>
      </w:r>
    </w:p>
    <w:p w:rsidR="00C40F1B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 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I.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- 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II. - 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III.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IV.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V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______</w:t>
      </w:r>
    </w:p>
    <w:p w:rsidR="00C40F1B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Pr="003521B4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13.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II.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III.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IV. - </w:t>
      </w:r>
      <w:r w:rsidRPr="003521B4"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7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2"/>
        <w:gridCol w:w="3578"/>
      </w:tblGrid>
      <w:tr w:rsidR="00C40F1B">
        <w:tc>
          <w:tcPr>
            <w:tcW w:w="4044" w:type="dxa"/>
            <w:shd w:val="clear" w:color="auto" w:fill="auto"/>
          </w:tcPr>
          <w:p w:rsidR="00C40F1B" w:rsidRDefault="00263279">
            <w:pPr>
              <w:pStyle w:val="aa"/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I.</w:t>
            </w:r>
            <w:r>
              <w:rPr>
                <w:rFonts w:ascii="Calibri" w:hAnsi="Calibri" w:cs="Calibri"/>
                <w:sz w:val="20"/>
                <w:szCs w:val="20"/>
                <w:lang w:val="ru-RU"/>
              </w:rPr>
              <w:t>________________________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:rsidR="00C40F1B" w:rsidRDefault="00263279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inline distT="0" distB="0" distL="114300" distR="114300">
                  <wp:extent cx="2126615" cy="1417955"/>
                  <wp:effectExtent l="0" t="0" r="6985" b="10795"/>
                  <wp:docPr id="20" name="Изображение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Изображение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615" cy="1417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</w:tcPr>
          <w:p w:rsidR="00C40F1B" w:rsidRDefault="00263279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А) Смешиваем муку, яйца,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воду и соль. Раскатываем, смазываем поверхность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сливочным маслом.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Повторить 10 раз.</w:t>
            </w:r>
          </w:p>
        </w:tc>
      </w:tr>
      <w:tr w:rsidR="00C40F1B" w:rsidRPr="00BC572A">
        <w:tc>
          <w:tcPr>
            <w:tcW w:w="4044" w:type="dxa"/>
            <w:shd w:val="clear" w:color="auto" w:fill="auto"/>
          </w:tcPr>
          <w:p w:rsidR="00C40F1B" w:rsidRDefault="00263279">
            <w:pPr>
              <w:pStyle w:val="aa"/>
              <w:numPr>
                <w:ilvl w:val="0"/>
                <w:numId w:val="8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____________________________тесто</w:t>
            </w:r>
          </w:p>
          <w:p w:rsidR="00C40F1B" w:rsidRDefault="00C40F1B">
            <w:pPr>
              <w:pStyle w:val="aa"/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</w:p>
          <w:p w:rsidR="00C40F1B" w:rsidRDefault="00263279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inline distT="0" distB="0" distL="114300" distR="114300">
                  <wp:extent cx="2047875" cy="1365250"/>
                  <wp:effectExtent l="0" t="0" r="9525" b="6350"/>
                  <wp:docPr id="31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</w:tcPr>
          <w:p w:rsidR="00C40F1B" w:rsidRDefault="00263279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Б) Большое количество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масла растирают с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сахаром</w:t>
            </w:r>
          </w:p>
        </w:tc>
      </w:tr>
      <w:tr w:rsidR="00C40F1B" w:rsidRPr="00BC572A">
        <w:tc>
          <w:tcPr>
            <w:tcW w:w="4044" w:type="dxa"/>
            <w:shd w:val="clear" w:color="auto" w:fill="auto"/>
          </w:tcPr>
          <w:p w:rsidR="00C40F1B" w:rsidRDefault="00263279">
            <w:pPr>
              <w:pStyle w:val="aa"/>
              <w:numPr>
                <w:ilvl w:val="0"/>
                <w:numId w:val="8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noProof/>
                <w:sz w:val="22"/>
                <w:lang w:val="ru-RU"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-324485</wp:posOffset>
                      </wp:positionV>
                      <wp:extent cx="3221990" cy="273050"/>
                      <wp:effectExtent l="0" t="0" r="16510" b="12700"/>
                      <wp:wrapNone/>
                      <wp:docPr id="72" name="Текстовое поле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21990" cy="273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40F1B" w:rsidRDefault="0026327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ru-RU"/>
                                    </w:rPr>
                                    <w:t>Шифр участника КДДиТ 10-11 — 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Текстовое поле 72" o:spid="_x0000_s1027" type="#_x0000_t202" style="position:absolute;left:0;text-align:left;margin-left:89.6pt;margin-top:-25.55pt;width:253.7pt;height:2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" fillcolor="white [3201]" stroked="f" strokeweight=".5pt">
                      <v:textbox>
                        <w:txbxContent>
                          <w:p w:rsidR="00C40F1B" w:rsidRDefault="0026327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____________________________тесто</w:t>
            </w:r>
          </w:p>
          <w:p w:rsidR="00C40F1B" w:rsidRDefault="00263279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inline distT="0" distB="0" distL="114300" distR="114300">
                  <wp:extent cx="2005330" cy="1337310"/>
                  <wp:effectExtent l="0" t="0" r="13970" b="15240"/>
                  <wp:docPr id="32" name="Изображение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Изображение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</w:tcPr>
          <w:p w:rsidR="00C40F1B" w:rsidRDefault="00263279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В) В кипящую воду с маслом засыпают муку,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подогревают на огне 1-2 минуты</w:t>
            </w:r>
          </w:p>
        </w:tc>
      </w:tr>
      <w:tr w:rsidR="00C40F1B" w:rsidRPr="00BC572A">
        <w:tc>
          <w:tcPr>
            <w:tcW w:w="4044" w:type="dxa"/>
            <w:shd w:val="clear" w:color="auto" w:fill="auto"/>
          </w:tcPr>
          <w:p w:rsidR="00C40F1B" w:rsidRDefault="00263279">
            <w:pPr>
              <w:pStyle w:val="aa"/>
              <w:numPr>
                <w:ilvl w:val="0"/>
                <w:numId w:val="8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463550</wp:posOffset>
                  </wp:positionV>
                  <wp:extent cx="2039620" cy="1283335"/>
                  <wp:effectExtent l="0" t="0" r="17780" b="12065"/>
                  <wp:wrapTight wrapText="bothSides">
                    <wp:wrapPolygon edited="0">
                      <wp:start x="0" y="0"/>
                      <wp:lineTo x="0" y="21162"/>
                      <wp:lineTo x="21385" y="21162"/>
                      <wp:lineTo x="21385" y="0"/>
                      <wp:lineTo x="0" y="0"/>
                    </wp:wrapPolygon>
                  </wp:wrapTight>
                  <wp:docPr id="35" name="Изображение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Изображение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620" cy="1283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___________________________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:rsidR="00C40F1B" w:rsidRDefault="00C40F1B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</w:p>
        </w:tc>
        <w:tc>
          <w:tcPr>
            <w:tcW w:w="3855" w:type="dxa"/>
            <w:shd w:val="clear" w:color="auto" w:fill="auto"/>
          </w:tcPr>
          <w:p w:rsidR="00C40F1B" w:rsidRDefault="00263279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Г) Яйца с сахаром взбивают до полного растворения</w:t>
            </w:r>
          </w:p>
        </w:tc>
      </w:tr>
    </w:tbl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numPr>
          <w:ilvl w:val="0"/>
          <w:numId w:val="9"/>
        </w:num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______    II. - _______    III - _______    IV - _______</w:t>
      </w:r>
    </w:p>
    <w:p w:rsidR="00C40F1B" w:rsidRDefault="00C40F1B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Одноклеточные: ________________________________________________________________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________________________________________________________________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Многоклеточны: ________________________________________________________________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________________________________________________________________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16. 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Ответ:_______________________________</w:t>
      </w: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17. </w:t>
      </w:r>
    </w:p>
    <w:tbl>
      <w:tblPr>
        <w:tblStyle w:val="ab"/>
        <w:tblpPr w:leftFromText="180" w:rightFromText="180" w:vertAnchor="text" w:horzAnchor="page" w:tblpX="1176" w:tblpY="172"/>
        <w:tblOverlap w:val="never"/>
        <w:tblW w:w="0" w:type="auto"/>
        <w:tblLook w:val="04A0" w:firstRow="1" w:lastRow="0" w:firstColumn="1" w:lastColumn="0" w:noHBand="0" w:noVBand="1"/>
      </w:tblPr>
      <w:tblGrid>
        <w:gridCol w:w="943"/>
        <w:gridCol w:w="908"/>
        <w:gridCol w:w="908"/>
        <w:gridCol w:w="908"/>
        <w:gridCol w:w="908"/>
        <w:gridCol w:w="908"/>
        <w:gridCol w:w="910"/>
        <w:gridCol w:w="948"/>
      </w:tblGrid>
      <w:tr w:rsidR="00C40F1B">
        <w:tc>
          <w:tcPr>
            <w:tcW w:w="943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  <w:p w:rsidR="00C40F1B" w:rsidRDefault="00263279">
            <w:pPr>
              <w:pStyle w:val="aa"/>
              <w:widowControl/>
              <w:jc w:val="center"/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</w:pPr>
            <w:r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  <w:t>Б</w:t>
            </w:r>
          </w:p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10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48" w:type="dxa"/>
          </w:tcPr>
          <w:p w:rsidR="00C40F1B" w:rsidRDefault="00C40F1B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  <w:p w:rsidR="00C40F1B" w:rsidRDefault="00263279">
            <w:pPr>
              <w:pStyle w:val="aa"/>
              <w:widowControl/>
              <w:jc w:val="center"/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</w:pPr>
            <w:r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  <w:t>А</w:t>
            </w:r>
          </w:p>
        </w:tc>
      </w:tr>
    </w:tbl>
    <w:p w:rsidR="00C40F1B" w:rsidRDefault="00C40F1B">
      <w:pPr>
        <w:rPr>
          <w:rFonts w:ascii="Times New Roman" w:hAnsi="Times New Roman" w:cs="Times New Roman"/>
          <w:sz w:val="22"/>
          <w:szCs w:val="22"/>
        </w:rPr>
      </w:pP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18. 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 видам спицы делятся на: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 ___________________________________(обычные) спицы. Имеют один рабочий конец и ограничение в виде колечка или шарика на другом конце. 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открытые или _________________________________ спицы. Имеют два рабочих конца,соединенные гибким тросиком или леской;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________________________________ спицы  - набор из пяти спиц, которые имеют ва рабочих конца;</w:t>
      </w:r>
    </w:p>
    <w:p w:rsidR="00C40F1B" w:rsidRDefault="0026327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- ________________________________ спицы - прямые или фигурные.</w:t>
      </w:r>
    </w:p>
    <w:p w:rsidR="00C40F1B" w:rsidRDefault="00C40F1B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BC572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BC572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I. - _____________________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II. - _____________________                </w:t>
      </w:r>
    </w:p>
    <w:p w:rsidR="00C40F1B" w:rsidRDefault="00263279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III. -  _____________________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-387350</wp:posOffset>
                </wp:positionV>
                <wp:extent cx="3221990" cy="273050"/>
                <wp:effectExtent l="0" t="0" r="3810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0F1B" w:rsidRDefault="0026327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8" o:spid="_x0000_s1028" type="#_x0000_t202" style="position:absolute;margin-left:91.2pt;margin-top:-30.5pt;width:253.7pt;height:2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" fillcolor="white [3201]" stroked="f" strokeweight=".5pt">
                <v:textbox>
                  <w:txbxContent>
                    <w:p w:rsidR="00C40F1B" w:rsidRDefault="00263279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Задание 20. ____________________________________________________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21</w: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7194" w:type="dxa"/>
        <w:tblInd w:w="5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7"/>
        <w:gridCol w:w="5567"/>
      </w:tblGrid>
      <w:tr w:rsidR="00C40F1B">
        <w:trPr>
          <w:trHeight w:val="259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Эскиз </w:t>
            </w: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85090</wp:posOffset>
                  </wp:positionV>
                  <wp:extent cx="3444875" cy="4238625"/>
                  <wp:effectExtent l="0" t="0" r="3175" b="9525"/>
                  <wp:wrapTight wrapText="bothSides">
                    <wp:wrapPolygon edited="0">
                      <wp:start x="0" y="0"/>
                      <wp:lineTo x="0" y="21551"/>
                      <wp:lineTo x="21500" y="21551"/>
                      <wp:lineTo x="21500" y="0"/>
                      <wp:lineTo x="0" y="0"/>
                    </wp:wrapPolygon>
                  </wp:wrapTight>
                  <wp:docPr id="38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 r="33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4875" cy="423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0F1B">
        <w:trPr>
          <w:trHeight w:val="268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lastRenderedPageBreak/>
              <w:t>Описание</w:t>
            </w: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C40F1B">
        <w:trPr>
          <w:trHeight w:val="2188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Цветовое решение</w:t>
            </w: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C40F1B">
        <w:trPr>
          <w:trHeight w:val="987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Варианты декоративной отделки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C40F1B">
        <w:trPr>
          <w:trHeight w:val="987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C40F1B" w:rsidRDefault="00263279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Используемые ткани и материалы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C40F1B" w:rsidRDefault="00C40F1B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</w:tbl>
    <w:p w:rsidR="00C40F1B" w:rsidRDefault="0026327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-227330</wp:posOffset>
                </wp:positionV>
                <wp:extent cx="3221990" cy="273050"/>
                <wp:effectExtent l="0" t="0" r="3810" b="6350"/>
                <wp:wrapNone/>
                <wp:docPr id="19" name="Текстовое 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0F1B" w:rsidRDefault="0026327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9" o:spid="_x0000_s1029" type="#_x0000_t202" style="position:absolute;margin-left:91.2pt;margin-top:-17.9pt;width:253.7pt;height:21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" fillcolor="white [3201]" stroked="f" strokeweight=".5pt">
                <v:textbox>
                  <w:txbxContent>
                    <w:p w:rsidR="00C40F1B" w:rsidRDefault="00263279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40F1B" w:rsidRDefault="00C40F1B">
      <w:pPr>
        <w:rPr>
          <w:rFonts w:ascii="Times New Roman" w:hAnsi="Times New Roman" w:cs="Times New Roman"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C40F1B" w:rsidRDefault="00C40F1B">
      <w:pPr>
        <w:rPr>
          <w:rFonts w:ascii="Times New Roman" w:hAnsi="Times New Roman" w:cs="Times New Roman"/>
          <w:sz w:val="22"/>
          <w:szCs w:val="22"/>
          <w:highlight w:val="yellow"/>
          <w:lang w:val="ru-RU"/>
        </w:rPr>
      </w:pPr>
    </w:p>
    <w:sectPr w:rsidR="00C40F1B">
      <w:headerReference w:type="default" r:id="rId27"/>
      <w:footerReference w:type="default" r:id="rId28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429" w:rsidRDefault="004F4429">
      <w:r>
        <w:separator/>
      </w:r>
    </w:p>
  </w:endnote>
  <w:endnote w:type="continuationSeparator" w:id="0">
    <w:p w:rsidR="004F4429" w:rsidRDefault="004F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F1B" w:rsidRDefault="00263279">
    <w:pPr>
      <w:pStyle w:val="a9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0F1B" w:rsidRDefault="00263279">
                          <w:pPr>
                            <w:pStyle w:val="a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C572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C40F1B" w:rsidRDefault="00263279">
                    <w:pPr>
                      <w:pStyle w:val="a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C572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429" w:rsidRDefault="004F4429">
      <w:r>
        <w:separator/>
      </w:r>
    </w:p>
  </w:footnote>
  <w:footnote w:type="continuationSeparator" w:id="0">
    <w:p w:rsidR="004F4429" w:rsidRDefault="004F4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F1B" w:rsidRDefault="00263279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BC572A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BC572A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BC572A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C40F1B" w:rsidRDefault="00C40F1B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1D9A74"/>
    <w:multiLevelType w:val="singleLevel"/>
    <w:tmpl w:val="991D9A74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9AFB7EDE"/>
    <w:multiLevelType w:val="singleLevel"/>
    <w:tmpl w:val="9AFB7EDE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D110E252"/>
    <w:multiLevelType w:val="singleLevel"/>
    <w:tmpl w:val="D110E252"/>
    <w:lvl w:ilvl="0">
      <w:start w:val="1"/>
      <w:numFmt w:val="upperRoman"/>
      <w:suff w:val="space"/>
      <w:lvlText w:val="%1."/>
      <w:lvlJc w:val="left"/>
    </w:lvl>
  </w:abstractNum>
  <w:abstractNum w:abstractNumId="3" w15:restartNumberingAfterBreak="0">
    <w:nsid w:val="2AD7B094"/>
    <w:multiLevelType w:val="singleLevel"/>
    <w:tmpl w:val="2AD7B094"/>
    <w:lvl w:ilvl="0">
      <w:start w:val="1"/>
      <w:numFmt w:val="upperRoman"/>
      <w:suff w:val="space"/>
      <w:lvlText w:val="%1."/>
      <w:lvlJc w:val="left"/>
    </w:lvl>
  </w:abstractNum>
  <w:abstractNum w:abstractNumId="4" w15:restartNumberingAfterBreak="0">
    <w:nsid w:val="377188DE"/>
    <w:multiLevelType w:val="singleLevel"/>
    <w:tmpl w:val="377188DE"/>
    <w:lvl w:ilvl="0">
      <w:start w:val="1"/>
      <w:numFmt w:val="upperRoman"/>
      <w:suff w:val="space"/>
      <w:lvlText w:val="%1."/>
      <w:lvlJc w:val="left"/>
    </w:lvl>
  </w:abstractNum>
  <w:abstractNum w:abstractNumId="5" w15:restartNumberingAfterBreak="0">
    <w:nsid w:val="5E99648D"/>
    <w:multiLevelType w:val="singleLevel"/>
    <w:tmpl w:val="5E99648D"/>
    <w:lvl w:ilvl="0">
      <w:start w:val="1"/>
      <w:numFmt w:val="upperRoman"/>
      <w:suff w:val="space"/>
      <w:lvlText w:val="%1."/>
      <w:lvlJc w:val="left"/>
    </w:lvl>
  </w:abstractNum>
  <w:abstractNum w:abstractNumId="6" w15:restartNumberingAfterBreak="0">
    <w:nsid w:val="629460C3"/>
    <w:multiLevelType w:val="singleLevel"/>
    <w:tmpl w:val="629460C3"/>
    <w:lvl w:ilvl="0">
      <w:start w:val="1"/>
      <w:numFmt w:val="upperRoman"/>
      <w:suff w:val="space"/>
      <w:lvlText w:val="%1."/>
      <w:lvlJc w:val="left"/>
    </w:lvl>
  </w:abstractNum>
  <w:abstractNum w:abstractNumId="7" w15:restartNumberingAfterBreak="0">
    <w:nsid w:val="643EA143"/>
    <w:multiLevelType w:val="singleLevel"/>
    <w:tmpl w:val="643EA143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7EA58E8B"/>
    <w:multiLevelType w:val="singleLevel"/>
    <w:tmpl w:val="7EA58E8B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263279"/>
    <w:rsid w:val="00265036"/>
    <w:rsid w:val="003521B4"/>
    <w:rsid w:val="004F4429"/>
    <w:rsid w:val="00AA268C"/>
    <w:rsid w:val="00BC572A"/>
    <w:rsid w:val="00C40F1B"/>
    <w:rsid w:val="01BB1414"/>
    <w:rsid w:val="02564835"/>
    <w:rsid w:val="052C7656"/>
    <w:rsid w:val="06320A7F"/>
    <w:rsid w:val="0915246C"/>
    <w:rsid w:val="097E661B"/>
    <w:rsid w:val="0AD7386F"/>
    <w:rsid w:val="0DBF67C4"/>
    <w:rsid w:val="0EA10202"/>
    <w:rsid w:val="0EB07B48"/>
    <w:rsid w:val="10F22276"/>
    <w:rsid w:val="115D7A1C"/>
    <w:rsid w:val="149D3DDF"/>
    <w:rsid w:val="14ED785C"/>
    <w:rsid w:val="1729078F"/>
    <w:rsid w:val="180F5403"/>
    <w:rsid w:val="18A67AA1"/>
    <w:rsid w:val="19FE4DC1"/>
    <w:rsid w:val="1A0E53B8"/>
    <w:rsid w:val="1DE20A15"/>
    <w:rsid w:val="1F9A2E73"/>
    <w:rsid w:val="20151686"/>
    <w:rsid w:val="201808A5"/>
    <w:rsid w:val="20A66C02"/>
    <w:rsid w:val="20F71F25"/>
    <w:rsid w:val="2244088A"/>
    <w:rsid w:val="23CA4F70"/>
    <w:rsid w:val="242001D4"/>
    <w:rsid w:val="250C4841"/>
    <w:rsid w:val="260A5775"/>
    <w:rsid w:val="26920C4E"/>
    <w:rsid w:val="26A46913"/>
    <w:rsid w:val="2BB0784D"/>
    <w:rsid w:val="2C730408"/>
    <w:rsid w:val="2FD327F1"/>
    <w:rsid w:val="31B74E3F"/>
    <w:rsid w:val="31FC3B7D"/>
    <w:rsid w:val="338B2FA2"/>
    <w:rsid w:val="34791CA0"/>
    <w:rsid w:val="353C13FB"/>
    <w:rsid w:val="37503C00"/>
    <w:rsid w:val="377B1C36"/>
    <w:rsid w:val="37BA764B"/>
    <w:rsid w:val="37CC04CF"/>
    <w:rsid w:val="380556F6"/>
    <w:rsid w:val="38EE2825"/>
    <w:rsid w:val="3B2F150F"/>
    <w:rsid w:val="3B80682A"/>
    <w:rsid w:val="3BAC7C11"/>
    <w:rsid w:val="3C477F78"/>
    <w:rsid w:val="3DEA67BB"/>
    <w:rsid w:val="3EBB73F9"/>
    <w:rsid w:val="3FEB0CA5"/>
    <w:rsid w:val="3FF3053D"/>
    <w:rsid w:val="406F3743"/>
    <w:rsid w:val="411E0FD9"/>
    <w:rsid w:val="42873CFD"/>
    <w:rsid w:val="42F06D01"/>
    <w:rsid w:val="42F1773E"/>
    <w:rsid w:val="43076D93"/>
    <w:rsid w:val="430F3C58"/>
    <w:rsid w:val="450B6ED0"/>
    <w:rsid w:val="45370492"/>
    <w:rsid w:val="4550569A"/>
    <w:rsid w:val="476F5AB7"/>
    <w:rsid w:val="48144983"/>
    <w:rsid w:val="48C45059"/>
    <w:rsid w:val="495864E3"/>
    <w:rsid w:val="4ABE634F"/>
    <w:rsid w:val="4ADF5A82"/>
    <w:rsid w:val="4B8A37CC"/>
    <w:rsid w:val="4BB838D9"/>
    <w:rsid w:val="4C16399F"/>
    <w:rsid w:val="4C547818"/>
    <w:rsid w:val="4D515359"/>
    <w:rsid w:val="4DD059E1"/>
    <w:rsid w:val="51B45F98"/>
    <w:rsid w:val="52FF4962"/>
    <w:rsid w:val="5345123B"/>
    <w:rsid w:val="54485C17"/>
    <w:rsid w:val="553C7AE3"/>
    <w:rsid w:val="56CA7F25"/>
    <w:rsid w:val="5A73676D"/>
    <w:rsid w:val="5B303FD2"/>
    <w:rsid w:val="5BA843A6"/>
    <w:rsid w:val="5C060CF4"/>
    <w:rsid w:val="5CC97C35"/>
    <w:rsid w:val="5CF55B9B"/>
    <w:rsid w:val="5FA57677"/>
    <w:rsid w:val="617A6407"/>
    <w:rsid w:val="61A11157"/>
    <w:rsid w:val="61E74E3F"/>
    <w:rsid w:val="632C21DB"/>
    <w:rsid w:val="636762A8"/>
    <w:rsid w:val="641426B0"/>
    <w:rsid w:val="6480066F"/>
    <w:rsid w:val="669F08B4"/>
    <w:rsid w:val="671542DE"/>
    <w:rsid w:val="675C2213"/>
    <w:rsid w:val="6C227D58"/>
    <w:rsid w:val="6E895B4E"/>
    <w:rsid w:val="70000259"/>
    <w:rsid w:val="703A730B"/>
    <w:rsid w:val="70662A75"/>
    <w:rsid w:val="70BA5694"/>
    <w:rsid w:val="71205871"/>
    <w:rsid w:val="75633D73"/>
    <w:rsid w:val="76E64B36"/>
    <w:rsid w:val="77584CFB"/>
    <w:rsid w:val="79366208"/>
    <w:rsid w:val="799B1107"/>
    <w:rsid w:val="79B74A48"/>
    <w:rsid w:val="7AEC672F"/>
    <w:rsid w:val="7BFCB74A"/>
    <w:rsid w:val="7BFE3E67"/>
    <w:rsid w:val="7C7A7D8A"/>
    <w:rsid w:val="7CA9921B"/>
    <w:rsid w:val="7D49FC1B"/>
    <w:rsid w:val="7ECF5C6E"/>
    <w:rsid w:val="7F275255"/>
    <w:rsid w:val="7FC874F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FF6E8DD"/>
  <w15:docId w15:val="{A1AA264D-A6E8-4679-A8D2-41FAD6D5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Title"/>
    <w:basedOn w:val="a"/>
    <w:qFormat/>
    <w:pPr>
      <w:jc w:val="center"/>
    </w:pPr>
    <w:rPr>
      <w:rFonts w:ascii="Times New Roman" w:eastAsia="Times New Roman" w:hAnsi="Times New Roman" w:cs="Times New Roman"/>
      <w:sz w:val="2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Normal (Web)"/>
    <w:basedOn w:val="a"/>
    <w:qFormat/>
    <w:rPr>
      <w:sz w:val="24"/>
      <w:szCs w:val="24"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1"/>
    <w:qFormat/>
    <w:pPr>
      <w:ind w:left="222" w:hanging="281"/>
    </w:pPr>
    <w:rPr>
      <w:rFonts w:ascii="Times New Roman" w:eastAsia="Times New Roman" w:hAnsi="Times New Roman" w:cs="Times New Roman"/>
      <w:lang w:val="ru-RU" w:eastAsia="en-US"/>
    </w:rPr>
  </w:style>
  <w:style w:type="paragraph" w:styleId="ad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pPr>
      <w:spacing w:before="53"/>
      <w:ind w:left="106"/>
      <w:jc w:val="center"/>
    </w:p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image" Target="media/image1.gif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2584</Words>
  <Characters>14735</Characters>
  <Application>Microsoft Office Word</Application>
  <DocSecurity>0</DocSecurity>
  <Lines>122</Lines>
  <Paragraphs>34</Paragraphs>
  <ScaleCrop>false</ScaleCrop>
  <Company/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admin</cp:lastModifiedBy>
  <cp:revision>3</cp:revision>
  <dcterms:created xsi:type="dcterms:W3CDTF">2023-10-27T12:46:00Z</dcterms:created>
  <dcterms:modified xsi:type="dcterms:W3CDTF">2023-12-09T05:46:00Z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7CB303D6E6164A4F960274083D58372B_13</vt:lpwstr>
  </property>
</Properties>
</file>